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850" w:tblpY="827"/>
        <w:tblW w:w="9186" w:type="dxa"/>
        <w:tblLook w:val="04A0"/>
      </w:tblPr>
      <w:tblGrid>
        <w:gridCol w:w="752"/>
        <w:gridCol w:w="4096"/>
        <w:gridCol w:w="1446"/>
        <w:gridCol w:w="1446"/>
        <w:gridCol w:w="1446"/>
      </w:tblGrid>
      <w:tr w:rsidR="0059150C" w:rsidRPr="006467A1" w:rsidTr="0059150C">
        <w:trPr>
          <w:trHeight w:val="1109"/>
        </w:trPr>
        <w:tc>
          <w:tcPr>
            <w:tcW w:w="752" w:type="dxa"/>
          </w:tcPr>
          <w:p w:rsidR="0059150C" w:rsidRPr="006467A1" w:rsidRDefault="0059150C" w:rsidP="0059150C">
            <w:pPr>
              <w:spacing w:before="120"/>
              <w:rPr>
                <w:b/>
                <w:sz w:val="22"/>
                <w:szCs w:val="22"/>
              </w:rPr>
            </w:pPr>
            <w:r w:rsidRPr="006467A1">
              <w:rPr>
                <w:b/>
                <w:sz w:val="22"/>
                <w:szCs w:val="22"/>
              </w:rPr>
              <w:t>№</w:t>
            </w:r>
            <w:proofErr w:type="spellStart"/>
            <w:proofErr w:type="gramStart"/>
            <w:r w:rsidRPr="006467A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467A1">
              <w:rPr>
                <w:b/>
                <w:sz w:val="22"/>
                <w:szCs w:val="22"/>
              </w:rPr>
              <w:t>/</w:t>
            </w:r>
            <w:proofErr w:type="spellStart"/>
            <w:r w:rsidRPr="006467A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96" w:type="dxa"/>
          </w:tcPr>
          <w:p w:rsidR="0059150C" w:rsidRPr="006467A1" w:rsidRDefault="0059150C" w:rsidP="0059150C">
            <w:pPr>
              <w:spacing w:before="120"/>
              <w:rPr>
                <w:b/>
                <w:sz w:val="22"/>
                <w:szCs w:val="22"/>
              </w:rPr>
            </w:pPr>
            <w:r w:rsidRPr="006467A1">
              <w:rPr>
                <w:b/>
                <w:sz w:val="22"/>
                <w:szCs w:val="22"/>
              </w:rPr>
              <w:t>Наименование продукции</w:t>
            </w:r>
          </w:p>
        </w:tc>
        <w:tc>
          <w:tcPr>
            <w:tcW w:w="1446" w:type="dxa"/>
          </w:tcPr>
          <w:p w:rsidR="0059150C" w:rsidRPr="006467A1" w:rsidRDefault="0059150C" w:rsidP="0059150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467A1">
              <w:rPr>
                <w:b/>
                <w:sz w:val="22"/>
                <w:szCs w:val="22"/>
              </w:rPr>
              <w:t>Цена в руб.</w:t>
            </w:r>
          </w:p>
          <w:p w:rsidR="0059150C" w:rsidRPr="006467A1" w:rsidRDefault="0059150C" w:rsidP="0059150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467A1">
              <w:rPr>
                <w:b/>
                <w:sz w:val="22"/>
                <w:szCs w:val="22"/>
              </w:rPr>
              <w:t>Закуп 20000-69999 руб.</w:t>
            </w:r>
          </w:p>
        </w:tc>
        <w:tc>
          <w:tcPr>
            <w:tcW w:w="1446" w:type="dxa"/>
          </w:tcPr>
          <w:p w:rsidR="0059150C" w:rsidRPr="006467A1" w:rsidRDefault="0059150C" w:rsidP="0059150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467A1">
              <w:rPr>
                <w:b/>
                <w:sz w:val="22"/>
                <w:szCs w:val="22"/>
              </w:rPr>
              <w:t>Цена в руб.</w:t>
            </w:r>
          </w:p>
          <w:p w:rsidR="0059150C" w:rsidRPr="006467A1" w:rsidRDefault="0059150C" w:rsidP="0059150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467A1">
              <w:rPr>
                <w:b/>
                <w:sz w:val="22"/>
                <w:szCs w:val="22"/>
              </w:rPr>
              <w:t>Закуп 70000-99999 руб.</w:t>
            </w:r>
          </w:p>
        </w:tc>
        <w:tc>
          <w:tcPr>
            <w:tcW w:w="1446" w:type="dxa"/>
          </w:tcPr>
          <w:p w:rsidR="0059150C" w:rsidRPr="006467A1" w:rsidRDefault="0059150C" w:rsidP="0059150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467A1">
              <w:rPr>
                <w:b/>
                <w:sz w:val="22"/>
                <w:szCs w:val="22"/>
              </w:rPr>
              <w:t>Цена в руб.</w:t>
            </w:r>
          </w:p>
          <w:p w:rsidR="0059150C" w:rsidRPr="006467A1" w:rsidRDefault="0059150C" w:rsidP="0059150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467A1">
              <w:rPr>
                <w:b/>
                <w:sz w:val="22"/>
                <w:szCs w:val="22"/>
              </w:rPr>
              <w:t>Закуп свыше 100000 руб.</w:t>
            </w:r>
          </w:p>
        </w:tc>
      </w:tr>
      <w:tr w:rsidR="0059150C" w:rsidTr="0059150C">
        <w:trPr>
          <w:trHeight w:val="703"/>
        </w:trPr>
        <w:tc>
          <w:tcPr>
            <w:tcW w:w="752" w:type="dxa"/>
          </w:tcPr>
          <w:p w:rsidR="0059150C" w:rsidRDefault="0059150C" w:rsidP="005915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96" w:type="dxa"/>
          </w:tcPr>
          <w:p w:rsidR="0059150C" w:rsidRDefault="0059150C" w:rsidP="005915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«Форма для леденцов и мармелада» в ассортименте, 29 позиций, материал алюминий</w:t>
            </w:r>
          </w:p>
        </w:tc>
        <w:tc>
          <w:tcPr>
            <w:tcW w:w="1446" w:type="dxa"/>
          </w:tcPr>
          <w:p w:rsidR="0059150C" w:rsidRPr="00783FED" w:rsidRDefault="0059150C" w:rsidP="0059150C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94</w:t>
            </w:r>
          </w:p>
        </w:tc>
        <w:tc>
          <w:tcPr>
            <w:tcW w:w="1446" w:type="dxa"/>
          </w:tcPr>
          <w:p w:rsidR="0059150C" w:rsidRPr="00783FED" w:rsidRDefault="0059150C" w:rsidP="0059150C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46" w:type="dxa"/>
          </w:tcPr>
          <w:p w:rsidR="0059150C" w:rsidRDefault="0059150C" w:rsidP="0059150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  <w:tr w:rsidR="0059150C" w:rsidTr="0059150C">
        <w:trPr>
          <w:trHeight w:val="363"/>
        </w:trPr>
        <w:tc>
          <w:tcPr>
            <w:tcW w:w="752" w:type="dxa"/>
          </w:tcPr>
          <w:p w:rsidR="0059150C" w:rsidRDefault="0059150C" w:rsidP="005915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96" w:type="dxa"/>
          </w:tcPr>
          <w:p w:rsidR="0059150C" w:rsidRDefault="0059150C" w:rsidP="005915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«Монпансье» в ассортименте, 2 позиции, материал алюминий</w:t>
            </w:r>
          </w:p>
        </w:tc>
        <w:tc>
          <w:tcPr>
            <w:tcW w:w="1446" w:type="dxa"/>
          </w:tcPr>
          <w:p w:rsidR="0059150C" w:rsidRPr="00783FED" w:rsidRDefault="0059150C" w:rsidP="0059150C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94</w:t>
            </w:r>
          </w:p>
        </w:tc>
        <w:tc>
          <w:tcPr>
            <w:tcW w:w="1446" w:type="dxa"/>
          </w:tcPr>
          <w:p w:rsidR="0059150C" w:rsidRPr="00783FED" w:rsidRDefault="0059150C" w:rsidP="0059150C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46" w:type="dxa"/>
          </w:tcPr>
          <w:p w:rsidR="0059150C" w:rsidRDefault="0059150C" w:rsidP="0059150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  <w:tr w:rsidR="0059150C" w:rsidTr="0059150C">
        <w:trPr>
          <w:trHeight w:val="363"/>
        </w:trPr>
        <w:tc>
          <w:tcPr>
            <w:tcW w:w="752" w:type="dxa"/>
          </w:tcPr>
          <w:p w:rsidR="0059150C" w:rsidRPr="002E73BE" w:rsidRDefault="0059150C" w:rsidP="0059150C">
            <w:pPr>
              <w:spacing w:before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096" w:type="dxa"/>
          </w:tcPr>
          <w:p w:rsidR="0059150C" w:rsidRPr="002E73BE" w:rsidRDefault="0059150C" w:rsidP="005915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«Форма для приготовления мармелада», в ассортименте 3 позиции</w:t>
            </w:r>
          </w:p>
        </w:tc>
        <w:tc>
          <w:tcPr>
            <w:tcW w:w="1446" w:type="dxa"/>
          </w:tcPr>
          <w:p w:rsidR="0059150C" w:rsidRPr="002E73BE" w:rsidRDefault="0059150C" w:rsidP="0059150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446" w:type="dxa"/>
          </w:tcPr>
          <w:p w:rsidR="0059150C" w:rsidRDefault="0059150C" w:rsidP="0059150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446" w:type="dxa"/>
          </w:tcPr>
          <w:p w:rsidR="0059150C" w:rsidRDefault="0059150C" w:rsidP="0059150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  <w:tr w:rsidR="0059150C" w:rsidTr="0059150C">
        <w:trPr>
          <w:trHeight w:val="363"/>
        </w:trPr>
        <w:tc>
          <w:tcPr>
            <w:tcW w:w="752" w:type="dxa"/>
          </w:tcPr>
          <w:p w:rsidR="0059150C" w:rsidRDefault="0059150C" w:rsidP="0059150C">
            <w:pPr>
              <w:spacing w:before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096" w:type="dxa"/>
          </w:tcPr>
          <w:p w:rsidR="0059150C" w:rsidRPr="00EF3F04" w:rsidRDefault="0059150C" w:rsidP="005915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для приготовления леденцов «</w:t>
            </w:r>
            <w:proofErr w:type="spellStart"/>
            <w:r>
              <w:rPr>
                <w:sz w:val="22"/>
                <w:szCs w:val="22"/>
              </w:rPr>
              <w:t>Чупс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46" w:type="dxa"/>
          </w:tcPr>
          <w:p w:rsidR="0059150C" w:rsidRDefault="0059150C" w:rsidP="0059150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446" w:type="dxa"/>
          </w:tcPr>
          <w:p w:rsidR="0059150C" w:rsidRDefault="0059150C" w:rsidP="0059150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446" w:type="dxa"/>
          </w:tcPr>
          <w:p w:rsidR="0059150C" w:rsidRDefault="0059150C" w:rsidP="0059150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59150C" w:rsidTr="0059150C">
        <w:trPr>
          <w:trHeight w:val="363"/>
        </w:trPr>
        <w:tc>
          <w:tcPr>
            <w:tcW w:w="752" w:type="dxa"/>
          </w:tcPr>
          <w:p w:rsidR="0059150C" w:rsidRPr="00EF3F04" w:rsidRDefault="0059150C" w:rsidP="0059150C">
            <w:pPr>
              <w:spacing w:before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096" w:type="dxa"/>
          </w:tcPr>
          <w:p w:rsidR="0059150C" w:rsidRDefault="0059150C" w:rsidP="005915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для вырезки теста «Геометрические фигуры»</w:t>
            </w:r>
          </w:p>
        </w:tc>
        <w:tc>
          <w:tcPr>
            <w:tcW w:w="1446" w:type="dxa"/>
          </w:tcPr>
          <w:p w:rsidR="0059150C" w:rsidRPr="00783FED" w:rsidRDefault="0059150C" w:rsidP="0059150C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1446" w:type="dxa"/>
          </w:tcPr>
          <w:p w:rsidR="0059150C" w:rsidRDefault="0059150C" w:rsidP="0059150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446" w:type="dxa"/>
          </w:tcPr>
          <w:p w:rsidR="0059150C" w:rsidRDefault="0059150C" w:rsidP="0059150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59150C" w:rsidTr="0059150C">
        <w:trPr>
          <w:trHeight w:val="363"/>
        </w:trPr>
        <w:tc>
          <w:tcPr>
            <w:tcW w:w="752" w:type="dxa"/>
          </w:tcPr>
          <w:p w:rsidR="0059150C" w:rsidRPr="00633B44" w:rsidRDefault="0059150C" w:rsidP="005915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96" w:type="dxa"/>
          </w:tcPr>
          <w:p w:rsidR="0059150C" w:rsidRDefault="0059150C" w:rsidP="005915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для вырезки теста из серии</w:t>
            </w:r>
            <w:r w:rsidRPr="00CA13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«Новогодняя сказка» - Дед Мороз</w:t>
            </w:r>
          </w:p>
        </w:tc>
        <w:tc>
          <w:tcPr>
            <w:tcW w:w="1446" w:type="dxa"/>
          </w:tcPr>
          <w:p w:rsidR="0059150C" w:rsidRDefault="0059150C" w:rsidP="0059150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446" w:type="dxa"/>
          </w:tcPr>
          <w:p w:rsidR="0059150C" w:rsidRDefault="0059150C" w:rsidP="0059150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446" w:type="dxa"/>
          </w:tcPr>
          <w:p w:rsidR="0059150C" w:rsidRDefault="0059150C" w:rsidP="0059150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59150C" w:rsidTr="0059150C">
        <w:trPr>
          <w:trHeight w:val="363"/>
        </w:trPr>
        <w:tc>
          <w:tcPr>
            <w:tcW w:w="752" w:type="dxa"/>
          </w:tcPr>
          <w:p w:rsidR="0059150C" w:rsidRPr="00633B44" w:rsidRDefault="0059150C" w:rsidP="005915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96" w:type="dxa"/>
          </w:tcPr>
          <w:p w:rsidR="0059150C" w:rsidRDefault="0059150C" w:rsidP="005915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для вырезки теста из серии</w:t>
            </w:r>
            <w:r w:rsidRPr="00CA13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«Новогодняя сказка» - Снегурочка</w:t>
            </w:r>
          </w:p>
        </w:tc>
        <w:tc>
          <w:tcPr>
            <w:tcW w:w="1446" w:type="dxa"/>
          </w:tcPr>
          <w:p w:rsidR="0059150C" w:rsidRDefault="0059150C" w:rsidP="0059150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446" w:type="dxa"/>
          </w:tcPr>
          <w:p w:rsidR="0059150C" w:rsidRDefault="0059150C" w:rsidP="0059150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446" w:type="dxa"/>
          </w:tcPr>
          <w:p w:rsidR="0059150C" w:rsidRDefault="0059150C" w:rsidP="0059150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59150C" w:rsidTr="0059150C">
        <w:trPr>
          <w:trHeight w:val="363"/>
        </w:trPr>
        <w:tc>
          <w:tcPr>
            <w:tcW w:w="752" w:type="dxa"/>
          </w:tcPr>
          <w:p w:rsidR="0059150C" w:rsidRPr="00633B44" w:rsidRDefault="0059150C" w:rsidP="005915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096" w:type="dxa"/>
          </w:tcPr>
          <w:p w:rsidR="0059150C" w:rsidRDefault="0059150C" w:rsidP="005915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для вырезки теста из серии</w:t>
            </w:r>
            <w:r w:rsidRPr="00CA13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«Новогодняя сказка» - Пряничный человек</w:t>
            </w:r>
          </w:p>
        </w:tc>
        <w:tc>
          <w:tcPr>
            <w:tcW w:w="1446" w:type="dxa"/>
          </w:tcPr>
          <w:p w:rsidR="0059150C" w:rsidRDefault="0059150C" w:rsidP="0059150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446" w:type="dxa"/>
          </w:tcPr>
          <w:p w:rsidR="0059150C" w:rsidRDefault="0059150C" w:rsidP="0059150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446" w:type="dxa"/>
          </w:tcPr>
          <w:p w:rsidR="0059150C" w:rsidRDefault="0059150C" w:rsidP="0059150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59150C" w:rsidTr="0059150C">
        <w:trPr>
          <w:trHeight w:val="363"/>
        </w:trPr>
        <w:tc>
          <w:tcPr>
            <w:tcW w:w="752" w:type="dxa"/>
          </w:tcPr>
          <w:p w:rsidR="0059150C" w:rsidRPr="00633B44" w:rsidRDefault="0059150C" w:rsidP="005915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096" w:type="dxa"/>
          </w:tcPr>
          <w:p w:rsidR="0059150C" w:rsidRDefault="0059150C" w:rsidP="005915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для вырезки теста из серии</w:t>
            </w:r>
            <w:r w:rsidRPr="00CA13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«Новогодняя сказка» - Рождественский носок</w:t>
            </w:r>
          </w:p>
        </w:tc>
        <w:tc>
          <w:tcPr>
            <w:tcW w:w="1446" w:type="dxa"/>
          </w:tcPr>
          <w:p w:rsidR="0059150C" w:rsidRDefault="0059150C" w:rsidP="0059150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46" w:type="dxa"/>
          </w:tcPr>
          <w:p w:rsidR="0059150C" w:rsidRDefault="0059150C" w:rsidP="0059150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46" w:type="dxa"/>
          </w:tcPr>
          <w:p w:rsidR="0059150C" w:rsidRDefault="0059150C" w:rsidP="0059150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59150C" w:rsidTr="0059150C">
        <w:trPr>
          <w:trHeight w:val="363"/>
        </w:trPr>
        <w:tc>
          <w:tcPr>
            <w:tcW w:w="752" w:type="dxa"/>
            <w:shd w:val="clear" w:color="auto" w:fill="FFC000"/>
          </w:tcPr>
          <w:p w:rsidR="0059150C" w:rsidRPr="00633B44" w:rsidRDefault="0059150C" w:rsidP="005915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096" w:type="dxa"/>
          </w:tcPr>
          <w:p w:rsidR="0059150C" w:rsidRPr="00B4370D" w:rsidRDefault="0059150C" w:rsidP="005915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Трафареты для кофе, в ассортименте </w:t>
            </w:r>
            <w:r w:rsidRPr="00B4370D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 xml:space="preserve"> позиция</w:t>
            </w:r>
          </w:p>
        </w:tc>
        <w:tc>
          <w:tcPr>
            <w:tcW w:w="1446" w:type="dxa"/>
          </w:tcPr>
          <w:p w:rsidR="0059150C" w:rsidRPr="00783FED" w:rsidRDefault="0059150C" w:rsidP="0059150C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46" w:type="dxa"/>
          </w:tcPr>
          <w:p w:rsidR="0059150C" w:rsidRPr="00360E56" w:rsidRDefault="0059150C" w:rsidP="0059150C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46" w:type="dxa"/>
          </w:tcPr>
          <w:p w:rsidR="0059150C" w:rsidRPr="00360E56" w:rsidRDefault="0059150C" w:rsidP="0059150C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</w:tr>
      <w:tr w:rsidR="0059150C" w:rsidTr="0059150C">
        <w:trPr>
          <w:trHeight w:val="363"/>
        </w:trPr>
        <w:tc>
          <w:tcPr>
            <w:tcW w:w="752" w:type="dxa"/>
          </w:tcPr>
          <w:p w:rsidR="0059150C" w:rsidRPr="00633B44" w:rsidRDefault="0059150C" w:rsidP="005915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096" w:type="dxa"/>
          </w:tcPr>
          <w:p w:rsidR="0059150C" w:rsidRDefault="0059150C" w:rsidP="005915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Подставка под леденцы «Божья коровка»,</w:t>
            </w:r>
          </w:p>
          <w:p w:rsidR="0059150C" w:rsidRDefault="0059150C" w:rsidP="005915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дерево, ручная работа</w:t>
            </w:r>
          </w:p>
        </w:tc>
        <w:tc>
          <w:tcPr>
            <w:tcW w:w="1446" w:type="dxa"/>
          </w:tcPr>
          <w:p w:rsidR="0059150C" w:rsidRDefault="0059150C" w:rsidP="0059150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46" w:type="dxa"/>
          </w:tcPr>
          <w:p w:rsidR="0059150C" w:rsidRDefault="0059150C" w:rsidP="0059150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46" w:type="dxa"/>
          </w:tcPr>
          <w:p w:rsidR="0059150C" w:rsidRDefault="0059150C" w:rsidP="0059150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59150C" w:rsidTr="0059150C">
        <w:trPr>
          <w:trHeight w:val="363"/>
        </w:trPr>
        <w:tc>
          <w:tcPr>
            <w:tcW w:w="752" w:type="dxa"/>
          </w:tcPr>
          <w:p w:rsidR="0059150C" w:rsidRPr="00633B44" w:rsidRDefault="0059150C" w:rsidP="005915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096" w:type="dxa"/>
          </w:tcPr>
          <w:p w:rsidR="0059150C" w:rsidRDefault="0059150C" w:rsidP="005915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Профессиональные формы для леденцов в ассортименте, 2 позиции, материал чугун</w:t>
            </w:r>
          </w:p>
        </w:tc>
        <w:tc>
          <w:tcPr>
            <w:tcW w:w="1446" w:type="dxa"/>
          </w:tcPr>
          <w:p w:rsidR="0059150C" w:rsidRDefault="0059150C" w:rsidP="0059150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1446" w:type="dxa"/>
          </w:tcPr>
          <w:p w:rsidR="0059150C" w:rsidRDefault="0059150C" w:rsidP="0059150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1446" w:type="dxa"/>
          </w:tcPr>
          <w:p w:rsidR="0059150C" w:rsidRDefault="0059150C" w:rsidP="0059150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</w:tr>
      <w:tr w:rsidR="0059150C" w:rsidTr="0059150C">
        <w:trPr>
          <w:trHeight w:val="363"/>
        </w:trPr>
        <w:tc>
          <w:tcPr>
            <w:tcW w:w="752" w:type="dxa"/>
          </w:tcPr>
          <w:p w:rsidR="0059150C" w:rsidRPr="00CA1305" w:rsidRDefault="0059150C" w:rsidP="005915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096" w:type="dxa"/>
          </w:tcPr>
          <w:p w:rsidR="0059150C" w:rsidRDefault="0059150C" w:rsidP="005915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Штамп для печенья «Съешь меня», материал: пластик</w:t>
            </w:r>
          </w:p>
        </w:tc>
        <w:tc>
          <w:tcPr>
            <w:tcW w:w="4338" w:type="dxa"/>
            <w:gridSpan w:val="3"/>
          </w:tcPr>
          <w:p w:rsidR="0059150C" w:rsidRDefault="0059150C" w:rsidP="0059150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 поступит в продажу</w:t>
            </w:r>
          </w:p>
        </w:tc>
      </w:tr>
      <w:tr w:rsidR="0059150C" w:rsidTr="0059150C">
        <w:trPr>
          <w:trHeight w:val="363"/>
        </w:trPr>
        <w:tc>
          <w:tcPr>
            <w:tcW w:w="752" w:type="dxa"/>
          </w:tcPr>
          <w:p w:rsidR="0059150C" w:rsidRPr="00CA1305" w:rsidRDefault="0059150C" w:rsidP="005915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096" w:type="dxa"/>
          </w:tcPr>
          <w:p w:rsidR="0059150C" w:rsidRDefault="0059150C" w:rsidP="005915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под яйцо «Капитан яйцо»</w:t>
            </w:r>
          </w:p>
          <w:p w:rsidR="0059150C" w:rsidRDefault="0059150C" w:rsidP="005915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материал: пластик</w:t>
            </w:r>
          </w:p>
        </w:tc>
        <w:tc>
          <w:tcPr>
            <w:tcW w:w="4338" w:type="dxa"/>
            <w:gridSpan w:val="3"/>
          </w:tcPr>
          <w:p w:rsidR="0059150C" w:rsidRDefault="0059150C" w:rsidP="0059150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 поступит в продажу</w:t>
            </w:r>
          </w:p>
        </w:tc>
      </w:tr>
      <w:tr w:rsidR="0059150C" w:rsidTr="0059150C">
        <w:trPr>
          <w:trHeight w:val="363"/>
        </w:trPr>
        <w:tc>
          <w:tcPr>
            <w:tcW w:w="752" w:type="dxa"/>
          </w:tcPr>
          <w:p w:rsidR="0059150C" w:rsidRPr="00633B44" w:rsidRDefault="0059150C" w:rsidP="005915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096" w:type="dxa"/>
          </w:tcPr>
          <w:p w:rsidR="0059150C" w:rsidRDefault="0059150C" w:rsidP="005915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для вырезки теста «Знаки зодиака», 12 штук</w:t>
            </w:r>
          </w:p>
        </w:tc>
        <w:tc>
          <w:tcPr>
            <w:tcW w:w="4338" w:type="dxa"/>
            <w:gridSpan w:val="3"/>
          </w:tcPr>
          <w:p w:rsidR="0059150C" w:rsidRDefault="0059150C" w:rsidP="0059150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 поступит в продажу</w:t>
            </w:r>
          </w:p>
        </w:tc>
      </w:tr>
      <w:tr w:rsidR="0059150C" w:rsidTr="0059150C">
        <w:trPr>
          <w:trHeight w:val="363"/>
        </w:trPr>
        <w:tc>
          <w:tcPr>
            <w:tcW w:w="752" w:type="dxa"/>
          </w:tcPr>
          <w:p w:rsidR="0059150C" w:rsidRPr="00633B44" w:rsidRDefault="0059150C" w:rsidP="005915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096" w:type="dxa"/>
          </w:tcPr>
          <w:p w:rsidR="0059150C" w:rsidRPr="00CA7B65" w:rsidRDefault="0059150C" w:rsidP="005915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Формы для вырезки теста (проф. серия) </w:t>
            </w:r>
          </w:p>
        </w:tc>
        <w:tc>
          <w:tcPr>
            <w:tcW w:w="4338" w:type="dxa"/>
            <w:gridSpan w:val="3"/>
          </w:tcPr>
          <w:p w:rsidR="0059150C" w:rsidRDefault="0059150C" w:rsidP="0059150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 поступит в продажу</w:t>
            </w:r>
          </w:p>
        </w:tc>
      </w:tr>
      <w:tr w:rsidR="0059150C" w:rsidTr="0059150C">
        <w:trPr>
          <w:trHeight w:val="363"/>
        </w:trPr>
        <w:tc>
          <w:tcPr>
            <w:tcW w:w="752" w:type="dxa"/>
          </w:tcPr>
          <w:p w:rsidR="0059150C" w:rsidRPr="00CA7B65" w:rsidRDefault="0059150C" w:rsidP="005915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096" w:type="dxa"/>
          </w:tcPr>
          <w:p w:rsidR="0059150C" w:rsidRDefault="0059150C" w:rsidP="0059150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Продукция в разработке</w:t>
            </w:r>
          </w:p>
        </w:tc>
        <w:tc>
          <w:tcPr>
            <w:tcW w:w="4338" w:type="dxa"/>
            <w:gridSpan w:val="3"/>
          </w:tcPr>
          <w:p w:rsidR="0059150C" w:rsidRDefault="0059150C" w:rsidP="0059150C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4562A0" w:rsidRPr="0059150C" w:rsidRDefault="0059150C">
      <w:r>
        <w:t>ПРАЙС ДЛЯ ДИЛЕРОВ</w:t>
      </w:r>
    </w:p>
    <w:sectPr w:rsidR="004562A0" w:rsidRPr="0059150C" w:rsidSect="00456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9150C"/>
    <w:rsid w:val="004562A0"/>
    <w:rsid w:val="0059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>office 2007 rus ent: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1</cp:revision>
  <dcterms:created xsi:type="dcterms:W3CDTF">2016-11-10T12:10:00Z</dcterms:created>
  <dcterms:modified xsi:type="dcterms:W3CDTF">2016-11-10T12:12:00Z</dcterms:modified>
</cp:coreProperties>
</file>